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741C" w14:textId="77777777" w:rsidR="00830634" w:rsidRPr="005341F3" w:rsidRDefault="00830634" w:rsidP="00830634">
      <w:pPr>
        <w:rPr>
          <w:rFonts w:ascii="Cambria" w:hAnsi="Cambria" w:cs="Arial"/>
          <w:b/>
          <w:bCs/>
          <w:sz w:val="28"/>
          <w:szCs w:val="28"/>
          <w:shd w:val="clear" w:color="auto" w:fill="FFFFFF"/>
        </w:rPr>
      </w:pPr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Стандартен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формуляр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за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упражняване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правото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на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отказ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от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договора</w:t>
      </w:r>
      <w:proofErr w:type="spellEnd"/>
      <w:r w:rsidRPr="00456D21">
        <w:rPr>
          <w:rFonts w:ascii="Cambria" w:hAnsi="Cambria" w:cs="Arial"/>
          <w:sz w:val="21"/>
          <w:szCs w:val="21"/>
        </w:rPr>
        <w:br/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(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Приложение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 № 6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към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чл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. 47,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ал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. 1, т. 8 и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чл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. 52,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ал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. 2 и 4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 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ЗЗП)</w:t>
      </w:r>
    </w:p>
    <w:p w14:paraId="59BE23DF" w14:textId="77777777" w:rsidR="00830634" w:rsidRPr="00456D21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</w:rPr>
      </w:pPr>
    </w:p>
    <w:p w14:paraId="6E7309B6" w14:textId="77777777" w:rsidR="00830634" w:rsidRPr="00456D21" w:rsidRDefault="00830634" w:rsidP="00830634">
      <w:pPr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456D21">
        <w:rPr>
          <w:rFonts w:ascii="Cambria" w:hAnsi="Cambria" w:cs="Arial"/>
          <w:sz w:val="24"/>
          <w:szCs w:val="24"/>
          <w:shd w:val="clear" w:color="auto" w:fill="FFFFFF"/>
        </w:rPr>
        <w:t>До</w:t>
      </w:r>
      <w:proofErr w:type="spellEnd"/>
      <w:r w:rsidRPr="00456D21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bookmarkStart w:id="0" w:name="_Hlk146118453"/>
      <w:r w:rsidRPr="00FF1EB1">
        <w:rPr>
          <w:rFonts w:ascii="Cambria" w:hAnsi="Cambria" w:cs="Arial"/>
          <w:sz w:val="24"/>
          <w:szCs w:val="24"/>
          <w:shd w:val="clear" w:color="auto" w:fill="FFFFFF"/>
        </w:rPr>
        <w:t xml:space="preserve">"ЕМ ЕНД ДЖИ ТРЕЙД" ЕООД </w:t>
      </w:r>
    </w:p>
    <w:bookmarkEnd w:id="0"/>
    <w:p w14:paraId="4E4873F1" w14:textId="77777777" w:rsidR="00830634" w:rsidRPr="00BD65E6" w:rsidRDefault="00830634" w:rsidP="00830634">
      <w:pPr>
        <w:contextualSpacing/>
        <w:rPr>
          <w:rFonts w:ascii="Cambria" w:hAnsi="Cambria"/>
          <w:sz w:val="24"/>
          <w:szCs w:val="24"/>
          <w:lang w:val="it-IT"/>
        </w:rPr>
      </w:pPr>
      <w:proofErr w:type="spellStart"/>
      <w:r w:rsidRPr="00456D21">
        <w:rPr>
          <w:rFonts w:ascii="Cambria" w:hAnsi="Cambria"/>
          <w:sz w:val="24"/>
          <w:szCs w:val="24"/>
        </w:rPr>
        <w:t>гр</w:t>
      </w:r>
      <w:proofErr w:type="spellEnd"/>
      <w:r w:rsidRPr="00456D21">
        <w:rPr>
          <w:rFonts w:ascii="Cambria" w:hAnsi="Cambria"/>
          <w:sz w:val="24"/>
          <w:szCs w:val="24"/>
        </w:rPr>
        <w:t xml:space="preserve">. </w:t>
      </w:r>
      <w:proofErr w:type="spellStart"/>
      <w:r w:rsidRPr="00456D21">
        <w:rPr>
          <w:rFonts w:ascii="Cambria" w:hAnsi="Cambria"/>
          <w:sz w:val="24"/>
          <w:szCs w:val="24"/>
        </w:rPr>
        <w:t>София</w:t>
      </w:r>
      <w:proofErr w:type="spellEnd"/>
      <w:r w:rsidRPr="00456D21">
        <w:rPr>
          <w:rFonts w:ascii="Cambria" w:hAnsi="Cambria"/>
          <w:sz w:val="24"/>
          <w:szCs w:val="24"/>
        </w:rPr>
        <w:t xml:space="preserve"> 1233, </w:t>
      </w:r>
      <w:proofErr w:type="spellStart"/>
      <w:r w:rsidRPr="00456D21">
        <w:rPr>
          <w:rFonts w:ascii="Cambria" w:hAnsi="Cambria"/>
          <w:sz w:val="24"/>
          <w:szCs w:val="24"/>
        </w:rPr>
        <w:t>жк</w:t>
      </w:r>
      <w:proofErr w:type="spellEnd"/>
      <w:r w:rsidRPr="00456D21">
        <w:rPr>
          <w:rFonts w:ascii="Cambria" w:hAnsi="Cambria"/>
          <w:sz w:val="24"/>
          <w:szCs w:val="24"/>
        </w:rPr>
        <w:t xml:space="preserve"> </w:t>
      </w:r>
      <w:proofErr w:type="spellStart"/>
      <w:r w:rsidRPr="00456D21">
        <w:rPr>
          <w:rFonts w:ascii="Cambria" w:hAnsi="Cambria"/>
          <w:sz w:val="24"/>
          <w:szCs w:val="24"/>
        </w:rPr>
        <w:t>Банишора</w:t>
      </w:r>
      <w:proofErr w:type="spellEnd"/>
      <w:r w:rsidRPr="00456D21">
        <w:rPr>
          <w:rFonts w:ascii="Cambria" w:hAnsi="Cambria"/>
          <w:sz w:val="24"/>
          <w:szCs w:val="24"/>
        </w:rPr>
        <w:t xml:space="preserve">, </w:t>
      </w:r>
      <w:proofErr w:type="spellStart"/>
      <w:r w:rsidRPr="00456D21">
        <w:rPr>
          <w:rFonts w:ascii="Cambria" w:hAnsi="Cambria"/>
          <w:sz w:val="24"/>
          <w:szCs w:val="24"/>
        </w:rPr>
        <w:t>бл</w:t>
      </w:r>
      <w:proofErr w:type="spellEnd"/>
      <w:r w:rsidRPr="00456D21">
        <w:rPr>
          <w:rFonts w:ascii="Cambria" w:hAnsi="Cambria"/>
          <w:sz w:val="24"/>
          <w:szCs w:val="24"/>
        </w:rPr>
        <w:t xml:space="preserve">. 37, </w:t>
      </w:r>
      <w:proofErr w:type="spellStart"/>
      <w:r w:rsidRPr="00456D21">
        <w:rPr>
          <w:rFonts w:ascii="Cambria" w:hAnsi="Cambria"/>
          <w:sz w:val="24"/>
          <w:szCs w:val="24"/>
        </w:rPr>
        <w:t>вх</w:t>
      </w:r>
      <w:proofErr w:type="spellEnd"/>
      <w:r w:rsidRPr="00456D21">
        <w:rPr>
          <w:rFonts w:ascii="Cambria" w:hAnsi="Cambria"/>
          <w:sz w:val="24"/>
          <w:szCs w:val="24"/>
        </w:rPr>
        <w:t>. В</w:t>
      </w:r>
      <w:r w:rsidRPr="00BD65E6">
        <w:rPr>
          <w:rFonts w:ascii="Cambria" w:hAnsi="Cambria"/>
          <w:sz w:val="24"/>
          <w:szCs w:val="24"/>
          <w:lang w:val="it-IT"/>
        </w:rPr>
        <w:t xml:space="preserve">, </w:t>
      </w:r>
      <w:proofErr w:type="spellStart"/>
      <w:r w:rsidRPr="00456D21">
        <w:rPr>
          <w:rFonts w:ascii="Cambria" w:hAnsi="Cambria"/>
          <w:sz w:val="24"/>
          <w:szCs w:val="24"/>
        </w:rPr>
        <w:t>ет</w:t>
      </w:r>
      <w:proofErr w:type="spellEnd"/>
      <w:r w:rsidRPr="00BD65E6">
        <w:rPr>
          <w:rFonts w:ascii="Cambria" w:hAnsi="Cambria"/>
          <w:sz w:val="24"/>
          <w:szCs w:val="24"/>
          <w:lang w:val="it-IT"/>
        </w:rPr>
        <w:t xml:space="preserve">. 9, </w:t>
      </w:r>
      <w:r w:rsidRPr="00456D21">
        <w:rPr>
          <w:rFonts w:ascii="Cambria" w:hAnsi="Cambria"/>
          <w:sz w:val="24"/>
          <w:szCs w:val="24"/>
        </w:rPr>
        <w:t>ап</w:t>
      </w:r>
      <w:r w:rsidRPr="00BD65E6">
        <w:rPr>
          <w:rFonts w:ascii="Cambria" w:hAnsi="Cambria"/>
          <w:sz w:val="24"/>
          <w:szCs w:val="24"/>
          <w:lang w:val="it-IT"/>
        </w:rPr>
        <w:t>.77</w:t>
      </w:r>
      <w:r w:rsidRPr="00456D21">
        <w:rPr>
          <w:rFonts w:ascii="Cambria" w:hAnsi="Cambria"/>
          <w:sz w:val="24"/>
          <w:szCs w:val="24"/>
          <w:lang w:val="bg-BG"/>
        </w:rPr>
        <w:t>;</w:t>
      </w:r>
    </w:p>
    <w:p w14:paraId="4C94C2E3" w14:textId="77777777" w:rsidR="00830634" w:rsidRPr="00BD65E6" w:rsidRDefault="00830634" w:rsidP="00830634">
      <w:pPr>
        <w:contextualSpacing/>
        <w:rPr>
          <w:rFonts w:ascii="Cambria" w:hAnsi="Cambria"/>
          <w:sz w:val="24"/>
          <w:szCs w:val="24"/>
          <w:lang w:val="it-IT"/>
        </w:rPr>
      </w:pPr>
      <w:proofErr w:type="spellStart"/>
      <w:r w:rsidRPr="00456D21">
        <w:rPr>
          <w:rFonts w:ascii="Cambria" w:hAnsi="Cambria"/>
          <w:sz w:val="24"/>
          <w:szCs w:val="24"/>
        </w:rPr>
        <w:t>тел</w:t>
      </w:r>
      <w:proofErr w:type="spellEnd"/>
      <w:r w:rsidRPr="00BD65E6">
        <w:rPr>
          <w:rFonts w:ascii="Cambria" w:hAnsi="Cambria"/>
          <w:sz w:val="24"/>
          <w:szCs w:val="24"/>
          <w:lang w:val="it-IT"/>
        </w:rPr>
        <w:t>.: +359 888 737 494, +359 888 108 209</w:t>
      </w:r>
    </w:p>
    <w:p w14:paraId="02054C3F" w14:textId="77777777" w:rsidR="00830634" w:rsidRPr="00BD65E6" w:rsidRDefault="00830634" w:rsidP="00830634">
      <w:pPr>
        <w:rPr>
          <w:rFonts w:ascii="Cambria" w:hAnsi="Cambria" w:cs="Arial"/>
          <w:sz w:val="21"/>
          <w:szCs w:val="21"/>
          <w:shd w:val="clear" w:color="auto" w:fill="FFFFFF"/>
          <w:lang w:val="it-IT"/>
        </w:rPr>
      </w:pPr>
      <w:r w:rsidRPr="00BD65E6">
        <w:rPr>
          <w:rFonts w:ascii="Cambria" w:hAnsi="Cambria"/>
          <w:sz w:val="24"/>
          <w:szCs w:val="24"/>
          <w:lang w:val="it-IT"/>
        </w:rPr>
        <w:t xml:space="preserve">e-mail: </w:t>
      </w:r>
      <w:r w:rsidR="00000000">
        <w:fldChar w:fldCharType="begin"/>
      </w:r>
      <w:r w:rsidR="00000000" w:rsidRPr="00BD65E6">
        <w:rPr>
          <w:lang w:val="it-IT"/>
        </w:rPr>
        <w:instrText>HYPERLINK "mailto:info@creagifts.art"</w:instrText>
      </w:r>
      <w:r w:rsidR="00000000">
        <w:fldChar w:fldCharType="separate"/>
      </w:r>
      <w:r w:rsidRPr="00BD65E6">
        <w:rPr>
          <w:rFonts w:ascii="Cambria" w:hAnsi="Cambria"/>
          <w:color w:val="0563C1" w:themeColor="hyperlink"/>
          <w:sz w:val="24"/>
          <w:szCs w:val="24"/>
          <w:u w:val="single"/>
          <w:lang w:val="it-IT"/>
        </w:rPr>
        <w:t>info@creagifts.art</w:t>
      </w:r>
      <w:r w:rsidR="00000000">
        <w:rPr>
          <w:rFonts w:ascii="Cambria" w:hAnsi="Cambria"/>
          <w:color w:val="0563C1" w:themeColor="hyperlink"/>
          <w:sz w:val="24"/>
          <w:szCs w:val="24"/>
          <w:u w:val="single"/>
        </w:rPr>
        <w:fldChar w:fldCharType="end"/>
      </w:r>
    </w:p>
    <w:p w14:paraId="204AAED5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настоящото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уведомявам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</w:t>
      </w:r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е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,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че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отказвам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</w:t>
      </w:r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е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сключения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мен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/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нас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договор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за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покупка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</w:p>
    <w:p w14:paraId="6C21DFB8" w14:textId="77777777" w:rsidR="00830634" w:rsidRPr="00456D21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следните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стоки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……………………………………………………………………………. ………………………………………………………………………………………………………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.......</w:t>
      </w:r>
    </w:p>
    <w:p w14:paraId="6A908B7B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4643CE6A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Поръчани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/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 ………………………………………………………………………</w:t>
      </w:r>
    </w:p>
    <w:p w14:paraId="3252A574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Получени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/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 ………………………………………………………………………</w:t>
      </w:r>
    </w:p>
    <w:p w14:paraId="27A23107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143FA3E0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Име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потребителя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: …………………………………………………………………….. </w:t>
      </w:r>
    </w:p>
    <w:p w14:paraId="687E830B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Адрес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потребителя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……………………………………………………………………</w:t>
      </w:r>
    </w:p>
    <w:p w14:paraId="58761F73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46A1728B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Банкова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сметка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потребителя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,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която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бъде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върната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платената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цена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:</w:t>
      </w:r>
    </w:p>
    <w:p w14:paraId="3AB40A53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27FCE51A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Банка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………………………………………………………………………………………</w:t>
      </w:r>
    </w:p>
    <w:p w14:paraId="2BEDCCD8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IBAN ……………………………………… BIC ………………………………………… </w:t>
      </w:r>
    </w:p>
    <w:p w14:paraId="5CD84F5C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716974E7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:                                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Подпис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потребителя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ите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:</w:t>
      </w:r>
    </w:p>
    <w:p w14:paraId="75B6C51D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7FB4EBD5" w14:textId="77777777" w:rsidR="00830634" w:rsidRPr="00BD65E6" w:rsidRDefault="00830634" w:rsidP="00BD65E6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––––––––––––––––––</w:t>
      </w:r>
    </w:p>
    <w:p w14:paraId="5AC845C9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502A1027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*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Ненужното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зачертава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.</w:t>
      </w:r>
    </w:p>
    <w:p w14:paraId="4EF3B6A9" w14:textId="4CDFD306" w:rsidR="00830634" w:rsidRPr="00BD65E6" w:rsidRDefault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</w:pP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Приложение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: 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 xml:space="preserve">Ако сте избрали като метод на доставка за поръчката Ви Наложен платеж/ Пощенски паричен превод, моля приложете към върнатата пратка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документ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(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касов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бон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)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за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платен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пощенски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паричен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превод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наложен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платеж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,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издаден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“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Спиди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” 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А</w:t>
      </w:r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 xml:space="preserve"> при получаването й.</w:t>
      </w:r>
    </w:p>
    <w:sectPr w:rsidR="00830634" w:rsidRPr="00BD65E6" w:rsidSect="00FF1EB1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34"/>
    <w:rsid w:val="0029503D"/>
    <w:rsid w:val="00830634"/>
    <w:rsid w:val="00B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A97F"/>
  <w15:chartTrackingRefBased/>
  <w15:docId w15:val="{2D838980-4D01-410A-A449-CFB6890F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0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Ники</cp:lastModifiedBy>
  <cp:revision>3</cp:revision>
  <dcterms:created xsi:type="dcterms:W3CDTF">2023-10-10T12:57:00Z</dcterms:created>
  <dcterms:modified xsi:type="dcterms:W3CDTF">2023-11-06T14:15:00Z</dcterms:modified>
</cp:coreProperties>
</file>